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南通市区职业技能提升培训个人补贴申报表</w:t>
      </w:r>
    </w:p>
    <w:bookmarkEnd w:id="0"/>
    <w:p>
      <w:pPr>
        <w:spacing w:line="200" w:lineRule="exact"/>
        <w:rPr>
          <w:rFonts w:hint="eastAsia"/>
        </w:rPr>
      </w:pPr>
    </w:p>
    <w:tbl>
      <w:tblPr>
        <w:tblStyle w:val="2"/>
        <w:tblW w:w="8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56"/>
        <w:gridCol w:w="429"/>
        <w:gridCol w:w="534"/>
        <w:gridCol w:w="658"/>
        <w:gridCol w:w="59"/>
        <w:gridCol w:w="1258"/>
        <w:gridCol w:w="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w w:val="105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6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540" w:type="dxa"/>
            <w:tcBorders>
              <w:top w:val="single" w:color="000000" w:sz="6" w:space="0"/>
              <w:left w:val="single" w:color="auto" w:sz="4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360" w:lineRule="exact"/>
              <w:jc w:val="center"/>
              <w:rPr>
                <w:rFonts w:eastAsia="仿宋"/>
                <w:w w:val="105"/>
              </w:rPr>
            </w:pPr>
            <w:r>
              <w:rPr>
                <w:rFonts w:hAnsi="仿宋" w:eastAsia="仿宋"/>
                <w:w w:val="105"/>
              </w:rPr>
              <w:t>培训时间</w:t>
            </w:r>
          </w:p>
        </w:tc>
        <w:tc>
          <w:tcPr>
            <w:tcW w:w="25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</w:t>
            </w:r>
            <w:r>
              <w:rPr>
                <w:rFonts w:ascii="Times New Roman" w:hAnsi="仿宋" w:eastAsia="仿宋"/>
                <w:sz w:val="24"/>
                <w:szCs w:val="24"/>
              </w:rPr>
              <w:t>年　月　日至　　　　　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</w:t>
            </w:r>
            <w:r>
              <w:rPr>
                <w:rFonts w:ascii="Times New Roman" w:hAnsi="仿宋" w:eastAsia="仿宋"/>
                <w:sz w:val="24"/>
                <w:szCs w:val="24"/>
              </w:rPr>
              <w:t>年　月　日</w:t>
            </w:r>
          </w:p>
        </w:tc>
        <w:tc>
          <w:tcPr>
            <w:tcW w:w="197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360" w:lineRule="exac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证书名称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360" w:lineRule="exact"/>
              <w:jc w:val="center"/>
              <w:rPr>
                <w:rFonts w:eastAsia="仿宋"/>
                <w:w w:val="105"/>
              </w:rPr>
            </w:pPr>
            <w:r>
              <w:rPr>
                <w:rFonts w:hAnsi="仿宋" w:eastAsia="仿宋"/>
                <w:w w:val="105"/>
              </w:rPr>
              <w:t>发证机构</w:t>
            </w:r>
          </w:p>
        </w:tc>
        <w:tc>
          <w:tcPr>
            <w:tcW w:w="25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培训补贴</w:t>
            </w:r>
          </w:p>
        </w:tc>
        <w:tc>
          <w:tcPr>
            <w:tcW w:w="25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元</w:t>
            </w:r>
          </w:p>
        </w:tc>
        <w:tc>
          <w:tcPr>
            <w:tcW w:w="197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生活费补贴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补贴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总金额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元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社会保障卡号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信用承诺</w:t>
            </w:r>
          </w:p>
        </w:tc>
        <w:tc>
          <w:tcPr>
            <w:tcW w:w="7034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</w:rPr>
            </w:pPr>
          </w:p>
          <w:p>
            <w:pPr>
              <w:spacing w:line="360" w:lineRule="exact"/>
              <w:ind w:firstLine="482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sz w:val="24"/>
                <w:szCs w:val="24"/>
              </w:rPr>
              <w:t>本人承诺</w:t>
            </w:r>
            <w:r>
              <w:rPr>
                <w:rFonts w:ascii="Times New Roman" w:hAnsi="仿宋" w:eastAsia="仿宋"/>
                <w:sz w:val="24"/>
                <w:szCs w:val="24"/>
              </w:rPr>
              <w:t>：符合南通市市区职业技能提升行动培训补贴条件，填写内容及提供资料真实，如有不诚信行为愿接受相关处理。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《财政违法行为处罚处分条例》摘要：企业和个人以虚报、冒领等手段骗取财政资金的，追回违反规定使用、骗取的有关资金，给予警告，没收违法所得，并处被骗取有关资金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10%</w:t>
            </w:r>
            <w:r>
              <w:rPr>
                <w:rFonts w:ascii="Times New Roman" w:hAnsi="仿宋" w:eastAsia="仿宋"/>
                <w:sz w:val="24"/>
                <w:szCs w:val="24"/>
              </w:rPr>
              <w:t>以上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50%</w:t>
            </w:r>
            <w:r>
              <w:rPr>
                <w:rFonts w:ascii="Times New Roman" w:hAnsi="仿宋" w:eastAsia="仿宋"/>
                <w:sz w:val="24"/>
                <w:szCs w:val="24"/>
              </w:rPr>
              <w:t>以下的罚款；对直接负责的主管人员和其他直接责任人员处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3000</w:t>
            </w:r>
            <w:r>
              <w:rPr>
                <w:rFonts w:ascii="Times New Roman" w:hAnsi="仿宋" w:eastAsia="仿宋"/>
                <w:sz w:val="24"/>
                <w:szCs w:val="24"/>
              </w:rPr>
              <w:t>元以上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  <w:r>
              <w:rPr>
                <w:rFonts w:ascii="Times New Roman" w:hAnsi="仿宋" w:eastAsia="仿宋"/>
                <w:sz w:val="24"/>
                <w:szCs w:val="24"/>
              </w:rPr>
              <w:t>万元以下的罚款；构成犯罪的，依法追究刑事责任。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仿宋" w:eastAsia="仿宋"/>
                <w:sz w:val="24"/>
                <w:szCs w:val="24"/>
              </w:rPr>
              <w:t>申请人（签名）：</w:t>
            </w:r>
          </w:p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360" w:lineRule="exact"/>
              <w:ind w:right="2"/>
              <w:jc w:val="center"/>
              <w:rPr>
                <w:rFonts w:ascii="仿宋" w:hAnsi="仿宋" w:eastAsia="仿宋"/>
                <w:w w:val="105"/>
              </w:rPr>
            </w:pPr>
            <w:r>
              <w:rPr>
                <w:rFonts w:ascii="仿宋" w:hAnsi="仿宋" w:eastAsia="仿宋"/>
              </w:rPr>
              <w:t>区人社部门或市主办部门意见</w:t>
            </w:r>
          </w:p>
        </w:tc>
        <w:tc>
          <w:tcPr>
            <w:tcW w:w="70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360" w:lineRule="exact"/>
              <w:jc w:val="both"/>
              <w:rPr>
                <w:rFonts w:ascii="仿宋" w:hAnsi="仿宋" w:eastAsia="仿宋"/>
                <w:w w:val="105"/>
              </w:rPr>
            </w:pPr>
          </w:p>
          <w:p>
            <w:pPr>
              <w:pStyle w:val="4"/>
              <w:kinsoku w:val="0"/>
              <w:overflowPunct w:val="0"/>
              <w:spacing w:line="420" w:lineRule="exact"/>
              <w:ind w:firstLine="493" w:firstLineChars="196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105"/>
              </w:rPr>
              <w:t>该申请人符合</w:t>
            </w:r>
            <w:r>
              <w:rPr>
                <w:rFonts w:ascii="仿宋" w:hAnsi="仿宋" w:eastAsia="仿宋"/>
              </w:rPr>
              <w:t>南通市市区职业技能提升行动培训补贴条件，同意补贴</w:t>
            </w:r>
            <w:r>
              <w:rPr>
                <w:rFonts w:ascii="仿宋" w:hAnsi="仿宋" w:eastAsia="仿宋"/>
                <w:u w:val="single"/>
              </w:rPr>
              <w:t xml:space="preserve">          </w:t>
            </w:r>
            <w:r>
              <w:rPr>
                <w:rFonts w:ascii="仿宋" w:hAnsi="仿宋" w:eastAsia="仿宋"/>
              </w:rPr>
              <w:t>元。</w:t>
            </w:r>
          </w:p>
          <w:p>
            <w:pPr>
              <w:pStyle w:val="4"/>
              <w:kinsoku w:val="0"/>
              <w:overflowPunct w:val="0"/>
              <w:spacing w:line="420" w:lineRule="exact"/>
              <w:jc w:val="both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审核人（签名）     复审人（签名）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8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市财政部门、人社部门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意见</w:t>
            </w:r>
          </w:p>
        </w:tc>
        <w:tc>
          <w:tcPr>
            <w:tcW w:w="70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（印章）</w:t>
            </w:r>
          </w:p>
          <w:p>
            <w:pPr>
              <w:spacing w:line="360" w:lineRule="exact"/>
              <w:ind w:firstLine="4080" w:firstLineChars="17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1EA7"/>
    <w:rsid w:val="2F9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2021-12-01T08:43:00Z</dcterms:created>
  <dc:creator>FRANK 黄平</dc:creator>
  <cp:lastModifiedBy>FRANK 黄平</cp:lastModifiedBy>
  <dcterms:modified xsi:type="dcterms:W3CDTF">2021-12-01T08:43:35Z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A73942DECB6D475C9520FCBDF0E903BE</vt:lpwstr>
  </property>
</Properties>
</file>