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left="0" w:leftChars="0" w:firstLine="0" w:firstLineChars="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6"/>
        <w:tblW w:w="8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974"/>
        <w:gridCol w:w="807"/>
        <w:gridCol w:w="899"/>
        <w:gridCol w:w="865"/>
        <w:gridCol w:w="400"/>
        <w:gridCol w:w="1167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57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2024首届“海门农商银行杯”农村创新创业大赛</w:t>
            </w:r>
          </w:p>
          <w:p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参赛报名表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项目</w:t>
            </w:r>
          </w:p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所属类别</w:t>
            </w: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ind w:left="0" w:leftChars="0"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□现代种养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 w:cs="宋体"/>
                <w:sz w:val="18"/>
                <w:szCs w:val="18"/>
              </w:rPr>
              <w:t>□农产品加工流通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 w:cs="宋体"/>
                <w:sz w:val="18"/>
                <w:szCs w:val="18"/>
              </w:rPr>
              <w:t>□农产品电商</w:t>
            </w:r>
          </w:p>
          <w:p>
            <w:pPr>
              <w:pStyle w:val="5"/>
              <w:spacing w:line="360" w:lineRule="exact"/>
              <w:ind w:left="0" w:leftChars="0"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参赛人姓名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项目单位名称及职务</w:t>
            </w:r>
          </w:p>
        </w:tc>
        <w:tc>
          <w:tcPr>
            <w:tcW w:w="61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人员类别</w:t>
            </w:r>
          </w:p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（可多选）</w:t>
            </w:r>
          </w:p>
        </w:tc>
        <w:tc>
          <w:tcPr>
            <w:tcW w:w="745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□返乡农民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□高校毕业生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□退役军人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□科研人员</w:t>
            </w:r>
          </w:p>
          <w:p>
            <w:pPr>
              <w:spacing w:line="360" w:lineRule="exact"/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□乡村工匠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□经营管理人才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□“农创二代”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其他情况</w:t>
            </w: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近五年内（□存在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□无）违法违纪等问题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近五年（□未发生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□发生）过重大安全事故、农产品质量安全、生态环保问题，不存在拖欠职工工资和农民款项等情况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从事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创新</w:t>
            </w:r>
            <w:r>
              <w:rPr>
                <w:rFonts w:hint="eastAsia" w:cs="宋体"/>
                <w:sz w:val="18"/>
                <w:szCs w:val="18"/>
              </w:rPr>
              <w:t>创业经营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年以内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□是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□否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为本项目的创办人或共同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创新</w:t>
            </w:r>
            <w:r>
              <w:rPr>
                <w:rFonts w:hint="eastAsia" w:cs="宋体"/>
                <w:sz w:val="18"/>
                <w:szCs w:val="18"/>
              </w:rPr>
              <w:t>创业者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□是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□否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同意个人和企业信用审查（不同意视为放弃半决赛资格）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□是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□否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同意提交的参赛材料和赛事活动产生的视频、图文等资料用于大赛宣传（不同意视为放弃向上级单位推荐资格）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经营主体</w:t>
            </w:r>
          </w:p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基本信息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营业执照注册号</w:t>
            </w:r>
          </w:p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（非企业可不填）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注册地址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办公地址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  <w:jc w:val="center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项目简介</w:t>
            </w:r>
          </w:p>
          <w:p>
            <w:pPr>
              <w:spacing w:line="37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1000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字以内）</w:t>
            </w:r>
          </w:p>
        </w:tc>
        <w:tc>
          <w:tcPr>
            <w:tcW w:w="745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70" w:lineRule="exact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sz w:val="18"/>
                <w:szCs w:val="18"/>
              </w:rPr>
              <w:t>项目属于（……）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创新</w:t>
            </w:r>
            <w:r>
              <w:rPr>
                <w:rFonts w:hint="eastAsia" w:ascii="宋体" w:hAnsi="宋体" w:cs="宋体"/>
                <w:sz w:val="18"/>
                <w:szCs w:val="18"/>
              </w:rPr>
              <w:t>创业项目，主要包括……，经营规模达到……。</w:t>
            </w:r>
          </w:p>
          <w:p>
            <w:pPr>
              <w:spacing w:line="37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近五年未发生重大安全事故、农产品质量安全、生态环保等问题，不存在拖欠职工工资和农民款项等情况。具体情况如下：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参赛人承诺</w:t>
            </w: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ind w:firstLine="48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本人承诺填写信息属实，若有任何虚假信息或侵权行为，愿承担相应法律责任。因材料不实影响比赛结果的，组委会有权取消参赛资格及相应荣誉。</w:t>
            </w:r>
          </w:p>
          <w:p>
            <w:pPr>
              <w:spacing w:line="37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单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位（盖章）：</w:t>
            </w:r>
          </w:p>
          <w:p>
            <w:pPr>
              <w:spacing w:line="37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参赛人（签名）：</w:t>
            </w:r>
          </w:p>
          <w:p>
            <w:pPr>
              <w:spacing w:line="37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5"/>
        <w:spacing w:after="0" w:line="560" w:lineRule="exact"/>
        <w:ind w:left="0" w:leftChars="0"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utoSpaceDE w:val="0"/>
        <w:autoSpaceDN w:val="0"/>
        <w:snapToGrid w:val="0"/>
        <w:spacing w:line="660" w:lineRule="exact"/>
        <w:jc w:val="center"/>
        <w:rPr>
          <w:rFonts w:ascii="方正小标宋简体" w:hAnsi="方正小标宋简体" w:eastAsia="方正小标宋简体"/>
          <w:snapToGrid w:val="0"/>
          <w:kern w:val="0"/>
          <w:sz w:val="52"/>
          <w:szCs w:val="52"/>
        </w:rPr>
      </w:pPr>
    </w:p>
    <w:p>
      <w:pPr>
        <w:autoSpaceDE w:val="0"/>
        <w:autoSpaceDN w:val="0"/>
        <w:snapToGrid w:val="0"/>
        <w:spacing w:line="660" w:lineRule="exact"/>
        <w:jc w:val="center"/>
        <w:rPr>
          <w:rFonts w:ascii="方正小标宋简体" w:hAnsi="方正小标宋简体" w:eastAsia="方正小标宋简体"/>
          <w:snapToGrid w:val="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52"/>
          <w:szCs w:val="52"/>
        </w:rPr>
        <w:t>参赛项目计划书</w:t>
      </w:r>
    </w:p>
    <w:p>
      <w:pPr>
        <w:autoSpaceDE w:val="0"/>
        <w:autoSpaceDN w:val="0"/>
        <w:snapToGrid w:val="0"/>
        <w:spacing w:line="660" w:lineRule="exact"/>
        <w:ind w:firstLine="624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60" w:lineRule="exact"/>
        <w:ind w:firstLine="624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60" w:lineRule="exact"/>
        <w:ind w:firstLine="624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60" w:lineRule="exact"/>
        <w:ind w:firstLine="624"/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项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目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名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称：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</w:t>
      </w:r>
    </w:p>
    <w:p>
      <w:pPr>
        <w:autoSpaceDE w:val="0"/>
        <w:autoSpaceDN w:val="0"/>
        <w:snapToGrid w:val="0"/>
        <w:spacing w:line="660" w:lineRule="exact"/>
        <w:ind w:firstLine="624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                </w:t>
      </w:r>
    </w:p>
    <w:p>
      <w:pPr>
        <w:autoSpaceDE w:val="0"/>
        <w:autoSpaceDN w:val="0"/>
        <w:snapToGrid w:val="0"/>
        <w:spacing w:line="6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项目负责人姓名：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>（签字，公章）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snapToGrid w:val="0"/>
        <w:spacing w:line="6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              </w:t>
      </w:r>
    </w:p>
    <w:p>
      <w:pPr>
        <w:autoSpaceDE w:val="0"/>
        <w:autoSpaceDN w:val="0"/>
        <w:snapToGrid w:val="0"/>
        <w:spacing w:line="660" w:lineRule="exact"/>
        <w:rPr>
          <w:rFonts w:ascii="仿宋_GB2312" w:hAnsi="仿宋_GB2312" w:eastAsia="仿宋_GB2312"/>
          <w:snapToGrid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通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讯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地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址：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</w:t>
      </w:r>
    </w:p>
    <w:p>
      <w:pPr>
        <w:autoSpaceDE w:val="0"/>
        <w:autoSpaceDN w:val="0"/>
        <w:snapToGrid w:val="0"/>
        <w:spacing w:line="6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             </w:t>
      </w:r>
    </w:p>
    <w:p>
      <w:pPr>
        <w:autoSpaceDE w:val="0"/>
        <w:autoSpaceDN w:val="0"/>
        <w:snapToGrid w:val="0"/>
        <w:spacing w:line="660" w:lineRule="exact"/>
        <w:rPr>
          <w:rFonts w:ascii="仿宋_GB2312" w:hAnsi="仿宋_GB2312" w:eastAsia="仿宋_GB2312"/>
          <w:snapToGrid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联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系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电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话：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</w:t>
      </w:r>
    </w:p>
    <w:p>
      <w:pPr>
        <w:autoSpaceDE w:val="0"/>
        <w:autoSpaceDN w:val="0"/>
        <w:snapToGrid w:val="0"/>
        <w:spacing w:line="6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             </w:t>
      </w:r>
    </w:p>
    <w:p>
      <w:pPr>
        <w:autoSpaceDE w:val="0"/>
        <w:autoSpaceDN w:val="0"/>
        <w:snapToGrid w:val="0"/>
        <w:spacing w:line="660" w:lineRule="exact"/>
        <w:rPr>
          <w:rFonts w:ascii="仿宋_GB2312" w:hAnsi="仿宋_GB2312" w:eastAsia="仿宋_GB2312"/>
          <w:snapToGrid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电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子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邮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箱：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</w:t>
      </w:r>
    </w:p>
    <w:p>
      <w:pPr>
        <w:autoSpaceDE w:val="0"/>
        <w:autoSpaceDN w:val="0"/>
        <w:snapToGrid w:val="0"/>
        <w:spacing w:line="660" w:lineRule="exac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60" w:lineRule="exact"/>
        <w:ind w:firstLine="624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60" w:lineRule="exact"/>
        <w:ind w:firstLine="624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60" w:lineRule="exact"/>
        <w:ind w:firstLine="624"/>
        <w:jc w:val="center"/>
        <w:rPr>
          <w:rFonts w:ascii="方正小标宋简体" w:hAnsi="方正小标宋简体" w:eastAsia="方正小标宋简体"/>
          <w:snapToGrid w:val="0"/>
          <w:kern w:val="0"/>
          <w:sz w:val="36"/>
          <w:szCs w:val="36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参赛项目计划书（参考模板）</w:t>
      </w:r>
    </w:p>
    <w:tbl>
      <w:tblPr>
        <w:tblStyle w:val="6"/>
        <w:tblW w:w="9075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353"/>
        <w:gridCol w:w="1869"/>
        <w:gridCol w:w="1621"/>
        <w:gridCol w:w="1621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主要技术、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产品及服务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产品与服务研发概要、生产策略，行业特点、竞争焦点、主要的技术指标和关键技术说明、主要介绍技术、产品及服务的背景、目前所处发展阶段、与同行业其他公司同类技术、产品及服务的比较，本公司技术、产品及服务的新颖性、先进性和独特性，如拥有的专利技术、版权、配方、品牌、销售网络、许可证、专营权、特许权经营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产品市场分析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、政策限制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市场竞争分析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主要竞争对手、竞争对手分析，如果产品已经在市场上形成了竞争优势，请说明与哪些因素有关。如成本相同但销售价格低，成本低形成销售价格优势，以及产品性能、品牌、销售渠道优于竞争对手产品等，描述所属行业及市场地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商业模式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（产品的市场营销策略，产品的获利模式）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业务拓展计划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经营风险与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对策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项目管理模式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对管理层及关键人员是否将采取股权激励机制（□是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是否考虑员工持股问题（□是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（机构设置，员工持股，劳动合同，知识产权管理情况等）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项目估值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（对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创业项目或者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创业企业进行估值，并对投资人出资额及占股比例等作出说明）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融资需求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（说明需要融资金额，付出的股份比例及资金大致用途）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其他技术、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产品及服务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75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注意：以下财务数据是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创业项目的整体财务数据，金额单位为万元（人民币），金额和百分比均四舍五入取整数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历史财务数据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财务预测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2025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2026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融资经历（可自行增加行数）</w:t>
            </w:r>
          </w:p>
        </w:tc>
        <w:tc>
          <w:tcPr>
            <w:tcW w:w="7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股权融资（□是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投资人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投资机构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所占股权比例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融资金额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融资时间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7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债权融资（□是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出借方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贷款启动时间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firstLine="624"/>
              <w:rPr>
                <w:rFonts w:ascii="仿宋_GB2312" w:hAnsi="仿宋_GB2312"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贷款结束时间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金融服务需求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line="360" w:lineRule="auto"/>
              <w:ind w:firstLine="240" w:firstLineChars="10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□并购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□上市股改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□政策咨询</w:t>
            </w:r>
          </w:p>
          <w:p>
            <w:pPr>
              <w:autoSpaceDE w:val="0"/>
              <w:autoSpaceDN w:val="0"/>
              <w:snapToGrid w:val="0"/>
              <w:spacing w:line="360" w:lineRule="auto"/>
              <w:ind w:firstLine="240" w:firstLineChars="10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□农技咨询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□技术引进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□技术转让</w:t>
            </w:r>
          </w:p>
          <w:p>
            <w:pPr>
              <w:autoSpaceDE w:val="0"/>
              <w:autoSpaceDN w:val="0"/>
              <w:snapToGrid w:val="0"/>
              <w:spacing w:line="360" w:lineRule="auto"/>
              <w:ind w:firstLine="240" w:firstLineChars="10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□产权转让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□银行贷款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□融资担保</w:t>
            </w:r>
          </w:p>
          <w:p>
            <w:pPr>
              <w:autoSpaceDE w:val="0"/>
              <w:autoSpaceDN w:val="0"/>
              <w:snapToGrid w:val="0"/>
              <w:spacing w:line="360" w:lineRule="auto"/>
              <w:ind w:firstLine="240" w:firstLineChars="10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□小额贷款：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额度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（万元人民币）</w:t>
            </w:r>
          </w:p>
          <w:p>
            <w:pPr>
              <w:autoSpaceDE w:val="0"/>
              <w:autoSpaceDN w:val="0"/>
              <w:snapToGrid w:val="0"/>
              <w:spacing w:line="360" w:lineRule="auto"/>
              <w:ind w:firstLine="240" w:firstLineChars="10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□企业债券发行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□中小企业集合债券发行</w:t>
            </w:r>
          </w:p>
          <w:p>
            <w:pPr>
              <w:autoSpaceDE w:val="0"/>
              <w:autoSpaceDN w:val="0"/>
              <w:snapToGrid w:val="0"/>
              <w:spacing w:line="360" w:lineRule="auto"/>
              <w:ind w:firstLine="240" w:firstLineChars="10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□资产管理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□金融租赁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□科技保险</w:t>
            </w:r>
          </w:p>
          <w:p>
            <w:pPr>
              <w:autoSpaceDE w:val="0"/>
              <w:autoSpaceDN w:val="0"/>
              <w:snapToGrid w:val="0"/>
              <w:spacing w:line="360" w:lineRule="auto"/>
              <w:ind w:firstLine="240" w:firstLineChars="10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□中介咨询：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□法律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□财务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□融资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□管理</w:t>
            </w:r>
          </w:p>
          <w:p>
            <w:pPr>
              <w:autoSpaceDE w:val="0"/>
              <w:autoSpaceDN w:val="0"/>
              <w:snapToGrid w:val="0"/>
              <w:spacing w:line="360" w:lineRule="auto"/>
              <w:ind w:firstLine="240" w:firstLineChars="100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□其他服务需求：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________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□无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814" w:right="1531" w:bottom="1984" w:left="1531" w:header="51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zSVju0AAAAAUBAAAP&#10;AAAAAAAAAAEAIAAAADgAAABkcnMvZG93bnJldi54bWxQSwECFAAUAAAACACHTuJAdTUoc9EBAACi&#10;AwAADgAAAAAAAAABACAAAAA1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GY3Nzc2ODI1ZmQ3Yzc2MzQ3YzMwNzU1Y2NjMDQifQ=="/>
  </w:docVars>
  <w:rsids>
    <w:rsidRoot w:val="008A6323"/>
    <w:rsid w:val="0041127C"/>
    <w:rsid w:val="008A6323"/>
    <w:rsid w:val="0096223A"/>
    <w:rsid w:val="00B31C1A"/>
    <w:rsid w:val="00D054B5"/>
    <w:rsid w:val="00F85543"/>
    <w:rsid w:val="05D0645A"/>
    <w:rsid w:val="095E5730"/>
    <w:rsid w:val="0BD95485"/>
    <w:rsid w:val="0C633590"/>
    <w:rsid w:val="19E835F0"/>
    <w:rsid w:val="1D682F5C"/>
    <w:rsid w:val="1DDF1B3A"/>
    <w:rsid w:val="1E135665"/>
    <w:rsid w:val="24E14AEE"/>
    <w:rsid w:val="27635E42"/>
    <w:rsid w:val="2A142529"/>
    <w:rsid w:val="32943A5C"/>
    <w:rsid w:val="3724392B"/>
    <w:rsid w:val="435E00FB"/>
    <w:rsid w:val="46C774AF"/>
    <w:rsid w:val="489B5295"/>
    <w:rsid w:val="48DC2306"/>
    <w:rsid w:val="49956188"/>
    <w:rsid w:val="58FD3402"/>
    <w:rsid w:val="59941FB8"/>
    <w:rsid w:val="59B5121A"/>
    <w:rsid w:val="59CC1752"/>
    <w:rsid w:val="5F447FDD"/>
    <w:rsid w:val="636B5B38"/>
    <w:rsid w:val="63F7386F"/>
    <w:rsid w:val="64B0133E"/>
    <w:rsid w:val="65831EB6"/>
    <w:rsid w:val="68143268"/>
    <w:rsid w:val="72031631"/>
    <w:rsid w:val="7BCC6F38"/>
    <w:rsid w:val="7FF0A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 w:locked="1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 w:locked="1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 First Indent 2"/>
    <w:basedOn w:val="2"/>
    <w:link w:val="12"/>
    <w:qFormat/>
    <w:uiPriority w:val="99"/>
    <w:pPr>
      <w:ind w:firstLine="200" w:firstLineChars="200"/>
    </w:p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ody Text Indent Char"/>
    <w:basedOn w:val="8"/>
    <w:link w:val="2"/>
    <w:semiHidden/>
    <w:uiPriority w:val="99"/>
    <w:rPr>
      <w:rFonts w:ascii="Calibri" w:hAnsi="Calibri" w:cs="Calibri"/>
      <w:szCs w:val="21"/>
    </w:rPr>
  </w:style>
  <w:style w:type="character" w:customStyle="1" w:styleId="10">
    <w:name w:val="Footer Char"/>
    <w:basedOn w:val="8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8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2">
    <w:name w:val="Body Text First Indent 2 Char"/>
    <w:basedOn w:val="9"/>
    <w:link w:val="5"/>
    <w:semiHidden/>
    <w:uiPriority w:val="99"/>
  </w:style>
  <w:style w:type="character" w:customStyle="1" w:styleId="13">
    <w:name w:val="NormalCharacter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8</Pages>
  <Words>3089</Words>
  <Characters>3196</Characters>
  <Lines>0</Lines>
  <Paragraphs>0</Paragraphs>
  <TotalTime>27</TotalTime>
  <ScaleCrop>false</ScaleCrop>
  <LinksUpToDate>false</LinksUpToDate>
  <CharactersWithSpaces>3645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2024-09-19T10:18:00Z</dcterms:created>
  <dc:creator>Administrator</dc:creator>
  <cp:lastModifiedBy>hmrmt</cp:lastModifiedBy>
  <dcterms:modified xsi:type="dcterms:W3CDTF">2024-09-20T10:30:20Z</dcterms:modified>
  <dc:title>发展农业新质生产力  构建现代农业新蓝图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08E6F0BDD4C9BCC63CDEEC669BE71695</vt:lpwstr>
  </property>
</Properties>
</file>