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38" w:rsidRDefault="00A83A22">
      <w:pPr>
        <w:widowControl w:val="0"/>
        <w:spacing w:after="0" w:line="560" w:lineRule="exact"/>
        <w:jc w:val="both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：</w:t>
      </w:r>
    </w:p>
    <w:p w:rsidR="00774B38" w:rsidRDefault="00774B38">
      <w:pPr>
        <w:widowControl w:val="0"/>
        <w:spacing w:after="0" w:line="560" w:lineRule="exact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774B38" w:rsidRDefault="00A83A22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color w:val="000000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11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color w:val="000000"/>
          <w:spacing w:val="-11"/>
          <w:sz w:val="44"/>
          <w:szCs w:val="44"/>
        </w:rPr>
        <w:t>年市区企业知识产权贯标奖励申报指南</w:t>
      </w:r>
    </w:p>
    <w:p w:rsidR="00774B38" w:rsidRDefault="00774B38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一、申报对象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南通市区内注册并经营的企业，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年初次通过《企业知识产权管理规范》国标认证或省知识产权管理贯标绩效评价合格，两者不得重复享受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，获得过市级此项奖励的不再申报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74B38" w:rsidRDefault="00A83A22">
      <w:pPr>
        <w:widowControl w:val="0"/>
        <w:numPr>
          <w:ilvl w:val="255"/>
          <w:numId w:val="0"/>
        </w:numPr>
        <w:spacing w:after="0"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方正黑体_GBK" w:eastAsia="方正黑体_GBK" w:hAnsi="方正黑体_GBK" w:cs="方正黑体_GBK"/>
          <w:sz w:val="32"/>
          <w:szCs w:val="32"/>
        </w:rPr>
        <w:t>奖励金额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对符合条件的企业分两次予以奖励，首次申报奖励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万元，第二次申报依据企业（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日期间）的知识产权绩效情况择优分档进行奖励，两次奖励最高金额不超过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三、择优分档奖励标准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第一档次：绩效得分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分及以上，奖励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第二档次：绩效得分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（含）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-8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分（不含），奖励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第三档次：绩效得分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（含）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-7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分（不含），奖励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万元。绩效得分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分以下不予奖励。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绩效具体记分方式如下：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获得国内发明专利授权的，每件计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分；获得实用新型专利授权的，每件计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分，最高得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经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PCT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申请并获授权的，每件计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3.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获得马德里国际商标注册的，每件计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分；取得商标注册的，每件计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分，最高得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商标认定被中国驰名商标的，计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获评中国专利优秀奖、银奖、金奖的，分别计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分，获评江苏专利优秀奖、银奖、金奖的，分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别记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;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获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批承担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省级知识产权战略推进计划项目的计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分；获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批承担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市级知识产权战略推进计划项目的计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获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评国家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知识产权优势、示范企业的，分别计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分；获评省级知识产权优势、示范企业的，计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有知识产权质押融资的，每笔计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分。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四、申报材料</w:t>
      </w:r>
    </w:p>
    <w:p w:rsidR="00774B38" w:rsidRDefault="00A83A22">
      <w:pPr>
        <w:widowControl w:val="0"/>
        <w:spacing w:after="0" w:line="560" w:lineRule="exact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 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（一）首次申报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营业执照复印件；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信用承诺书（见附件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1-1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第三方贯标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认证机构出具认证证书复印件（国标认证的提供）；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年南通市区企业知识产权贯标奖励申请表（见附件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1-2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）。</w:t>
      </w:r>
    </w:p>
    <w:p w:rsidR="00774B38" w:rsidRDefault="00A83A22">
      <w:pPr>
        <w:widowControl w:val="0"/>
        <w:spacing w:after="0" w:line="560" w:lineRule="exact"/>
        <w:jc w:val="both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/>
          <w:color w:val="000000"/>
          <w:sz w:val="32"/>
          <w:szCs w:val="32"/>
        </w:rPr>
        <w:t xml:space="preserve">     </w:t>
      </w:r>
      <w:r>
        <w:rPr>
          <w:rFonts w:ascii="方正楷体_GBK" w:eastAsia="方正楷体_GBK" w:hAnsi="方正楷体_GBK" w:cs="方正楷体_GBK"/>
          <w:color w:val="000000"/>
          <w:sz w:val="32"/>
          <w:szCs w:val="32"/>
        </w:rPr>
        <w:t>（二）二次申报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专利授权证书复印件，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PCT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申请受理书、授权证书及其中文译本；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商标注册证复印件，马德里国际商标申请受理书、注册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证及其中文译本；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专利权质押合同、专利权质押登记通知书复印件或商标专用权质押登记证复印件；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其他相关佐证材料；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年南通市区企业知识产权贯标奖励申请表（见附件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1-2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以上申报材料均需提交原件及复印件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份（加盖公章），原件由属地区市场监管局（知识产权局）审核后退回。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五、申报程序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企业根据本通知要求填写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年南通市区企业知识产权贯标奖励申请表（见附件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1-2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），于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日前向属地区市场监管局（知识产权局）提交首次申请材料，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日前向属地区市场监管局（知识产权局）提交第二次申请材料，</w:t>
      </w:r>
      <w:r>
        <w:rPr>
          <w:rFonts w:ascii="Times New Roman" w:eastAsia="方正仿宋_GBK" w:hAnsi="Times New Roman" w:cs="Times New Roman"/>
          <w:sz w:val="32"/>
          <w:szCs w:val="32"/>
        </w:rPr>
        <w:t>同时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登录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万事好通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·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惠企通政策直达平台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（网址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https://hqt.nantong.gov.cn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）进行网上注册填报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各区市场监管局（知识产权局）分别于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日前将每家企业申报材料、出具审核意见的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年南通市区企业知识产权贯标奖励申请表（见附件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1-2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）以及本辖区南通市区企业知识产权贯标奖励申报汇总表（见附件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1-3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）（盖章）报送至市市场监管局知识产权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发展处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，并将汇总表电子版发送至邮箱：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740925595@qq.com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。由市市场监管局进行复审。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六、工作要求</w:t>
      </w:r>
    </w:p>
    <w:p w:rsidR="00774B38" w:rsidRDefault="00A83A22">
      <w:pPr>
        <w:pStyle w:val="a6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各区市场监督管理局（知识产权局）要切实履行职责，认真做好申请业务的指导、材料受理工作；在审核企业申报材料时，严格审查各类证明材料复印件和原件的一致性，确保申报材料真实可靠，并做好赋分工作，审核后将原件退还给企业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申请人需对申请材料的真实性、</w:t>
      </w:r>
      <w:r>
        <w:rPr>
          <w:rFonts w:ascii="Times New Roman" w:eastAsia="方正仿宋_GBK" w:hAnsi="Times New Roman" w:cs="Times New Roman"/>
          <w:sz w:val="32"/>
          <w:szCs w:val="32"/>
        </w:rPr>
        <w:t>有效性、合法性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负主体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责任，并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信用承诺。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企业申报材料一式两份用</w:t>
      </w:r>
      <w:r>
        <w:rPr>
          <w:rFonts w:ascii="Times New Roman" w:eastAsia="方正仿宋_GBK" w:hAnsi="Times New Roman" w:cs="Times New Roman"/>
          <w:sz w:val="32"/>
          <w:szCs w:val="32"/>
        </w:rPr>
        <w:t>A4</w:t>
      </w:r>
      <w:r>
        <w:rPr>
          <w:rFonts w:ascii="Times New Roman" w:eastAsia="方正仿宋_GBK" w:hAnsi="Times New Roman" w:cs="Times New Roman"/>
          <w:sz w:val="32"/>
          <w:szCs w:val="32"/>
        </w:rPr>
        <w:t>纸装订成册，并加盖申报单位公章。</w:t>
      </w: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69818658 </w:t>
      </w:r>
    </w:p>
    <w:p w:rsidR="00774B38" w:rsidRDefault="00774B38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774B38" w:rsidRDefault="00A83A22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1-1.</w:t>
      </w:r>
      <w:r>
        <w:rPr>
          <w:rFonts w:ascii="Times New Roman" w:eastAsia="方正仿宋_GBK" w:hAnsi="Times New Roman" w:cs="Times New Roman"/>
          <w:sz w:val="32"/>
          <w:szCs w:val="32"/>
        </w:rPr>
        <w:t>市级财政专项资金项目申报信用承诺书</w:t>
      </w:r>
    </w:p>
    <w:p w:rsidR="00774B38" w:rsidRDefault="00A83A22">
      <w:pPr>
        <w:widowControl w:val="0"/>
        <w:spacing w:after="0" w:line="560" w:lineRule="exact"/>
        <w:ind w:firstLineChars="500" w:firstLine="1600"/>
        <w:jc w:val="both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1-2.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年南通市区企业知识产权贯标奖励申请表</w:t>
      </w:r>
    </w:p>
    <w:p w:rsidR="00774B38" w:rsidRDefault="00774B38">
      <w:pPr>
        <w:widowControl w:val="0"/>
        <w:spacing w:after="0"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7701" w:rsidRDefault="00DE7701">
      <w:pPr>
        <w:widowControl w:val="0"/>
        <w:spacing w:after="0"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774B38" w:rsidRDefault="00774B38">
      <w:pPr>
        <w:spacing w:after="0"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774B38" w:rsidRDefault="00774B38">
      <w:pPr>
        <w:spacing w:after="0"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774B38" w:rsidRDefault="00774B38">
      <w:pPr>
        <w:widowControl w:val="0"/>
        <w:spacing w:after="0" w:line="540" w:lineRule="exact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</w:p>
    <w:p w:rsidR="00774B38" w:rsidRDefault="00774B38">
      <w:pPr>
        <w:widowControl w:val="0"/>
        <w:spacing w:after="0" w:line="540" w:lineRule="exact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</w:p>
    <w:p w:rsidR="00774B38" w:rsidRDefault="00774B38">
      <w:pPr>
        <w:widowControl w:val="0"/>
        <w:spacing w:after="0" w:line="540" w:lineRule="exact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</w:p>
    <w:p w:rsidR="00774B38" w:rsidRDefault="00774B38">
      <w:pPr>
        <w:widowControl w:val="0"/>
        <w:spacing w:after="0" w:line="540" w:lineRule="exact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</w:p>
    <w:p w:rsidR="00774B38" w:rsidRDefault="00774B38">
      <w:pPr>
        <w:widowControl w:val="0"/>
        <w:spacing w:after="0" w:line="540" w:lineRule="exact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</w:p>
    <w:tbl>
      <w:tblPr>
        <w:tblW w:w="9572" w:type="dxa"/>
        <w:jc w:val="center"/>
        <w:tblLook w:val="04A0" w:firstRow="1" w:lastRow="0" w:firstColumn="1" w:lastColumn="0" w:noHBand="0" w:noVBand="1"/>
      </w:tblPr>
      <w:tblGrid>
        <w:gridCol w:w="1550"/>
        <w:gridCol w:w="1611"/>
        <w:gridCol w:w="629"/>
        <w:gridCol w:w="444"/>
        <w:gridCol w:w="467"/>
        <w:gridCol w:w="1540"/>
        <w:gridCol w:w="1570"/>
        <w:gridCol w:w="1761"/>
      </w:tblGrid>
      <w:tr w:rsidR="00774B38">
        <w:trPr>
          <w:trHeight w:val="638"/>
          <w:jc w:val="center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4B38" w:rsidRDefault="00A83A22">
            <w:pPr>
              <w:spacing w:after="0"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1" w:name="_Hlk15160663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lastRenderedPageBreak/>
              <w:t xml:space="preserve">   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附件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1-1</w:t>
            </w:r>
          </w:p>
          <w:p w:rsidR="00774B38" w:rsidRDefault="00A83A22">
            <w:pPr>
              <w:spacing w:after="0"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eastAsia="方正小标宋_GBK" w:cs="方正小标宋_GBK" w:hint="eastAsia"/>
                <w:sz w:val="40"/>
                <w:szCs w:val="44"/>
              </w:rPr>
              <w:t>市级财政专项资金项目申报信用承诺书</w:t>
            </w:r>
            <w:bookmarkEnd w:id="1"/>
          </w:p>
        </w:tc>
      </w:tr>
      <w:tr w:rsidR="00774B38">
        <w:trPr>
          <w:trHeight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项目申报单位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774B38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统一社会信用代码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774B38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</w:tr>
      <w:tr w:rsidR="00774B38">
        <w:trPr>
          <w:trHeight w:val="581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项目名称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774B38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申报依据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int="eastAsia"/>
              </w:rPr>
              <w:t>《中共南通市委</w:t>
            </w:r>
            <w:r>
              <w:rPr>
                <w:rFonts w:ascii="方正宋体" w:eastAsia="方正宋体" w:hint="eastAsia"/>
              </w:rPr>
              <w:t xml:space="preserve"> </w:t>
            </w:r>
            <w:r>
              <w:rPr>
                <w:rFonts w:ascii="方正宋体" w:eastAsia="方正宋体" w:hint="eastAsia"/>
              </w:rPr>
              <w:t>南通市人民政府</w:t>
            </w:r>
            <w:r>
              <w:rPr>
                <w:rFonts w:ascii="方正宋体" w:eastAsia="方正宋体" w:hint="eastAsia"/>
              </w:rPr>
              <w:t xml:space="preserve"> </w:t>
            </w:r>
            <w:r>
              <w:rPr>
                <w:rFonts w:ascii="方正宋体" w:eastAsia="方正宋体" w:hint="eastAsia"/>
              </w:rPr>
              <w:t>印发</w:t>
            </w:r>
            <w:r>
              <w:rPr>
                <w:rFonts w:ascii="方正宋体" w:eastAsia="方正宋体" w:hint="eastAsia"/>
              </w:rPr>
              <w:t>&lt;</w:t>
            </w:r>
            <w:r>
              <w:rPr>
                <w:rFonts w:ascii="方正宋体" w:eastAsia="方正宋体" w:hint="eastAsia"/>
              </w:rPr>
              <w:t>关于建设更高水平创新型城市的若干政策意见</w:t>
            </w:r>
            <w:r>
              <w:rPr>
                <w:rFonts w:ascii="方正宋体" w:eastAsia="方正宋体" w:hint="eastAsia"/>
              </w:rPr>
              <w:t>&gt;</w:t>
            </w:r>
            <w:r>
              <w:rPr>
                <w:rFonts w:ascii="方正宋体" w:eastAsia="方正宋体" w:hint="eastAsia"/>
              </w:rPr>
              <w:t>的通知》（</w:t>
            </w:r>
            <w:proofErr w:type="gramStart"/>
            <w:r>
              <w:rPr>
                <w:rFonts w:ascii="方正宋体" w:eastAsia="方正宋体" w:hint="eastAsia"/>
              </w:rPr>
              <w:t>通委发</w:t>
            </w:r>
            <w:proofErr w:type="gramEnd"/>
            <w:r>
              <w:rPr>
                <w:rFonts w:ascii="方正宋体" w:eastAsia="方正宋体" w:hint="eastAsia"/>
              </w:rPr>
              <w:t>〔</w:t>
            </w:r>
            <w:r>
              <w:rPr>
                <w:rFonts w:ascii="方正宋体" w:eastAsia="方正宋体" w:hint="eastAsia"/>
              </w:rPr>
              <w:t>2021</w:t>
            </w:r>
            <w:r>
              <w:rPr>
                <w:rFonts w:ascii="方正宋体" w:eastAsia="方正宋体" w:hint="eastAsia"/>
              </w:rPr>
              <w:t>〕</w:t>
            </w:r>
            <w:r>
              <w:rPr>
                <w:rFonts w:ascii="方正宋体" w:eastAsia="方正宋体" w:hint="eastAsia"/>
              </w:rPr>
              <w:t>6</w:t>
            </w:r>
            <w:r>
              <w:rPr>
                <w:rFonts w:ascii="方正宋体" w:eastAsia="方正宋体" w:hint="eastAsia"/>
              </w:rPr>
              <w:t>号）</w:t>
            </w:r>
          </w:p>
        </w:tc>
      </w:tr>
      <w:tr w:rsidR="00774B38">
        <w:trPr>
          <w:trHeight w:val="635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 w:hAnsi="宋体"/>
              </w:rPr>
            </w:pPr>
            <w:r>
              <w:rPr>
                <w:rFonts w:ascii="方正宋体" w:eastAsia="方正宋体" w:hAnsi="宋体" w:cs="方正宋体" w:hint="eastAsia"/>
              </w:rPr>
              <w:t>项目总投资额</w:t>
            </w:r>
          </w:p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或执行额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righ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万元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申请财政资金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righ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万元</w:t>
            </w:r>
          </w:p>
        </w:tc>
      </w:tr>
      <w:tr w:rsidR="00774B38">
        <w:trPr>
          <w:trHeight w:val="581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项目所在地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774B38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项目责任人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38" w:rsidRDefault="00774B38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联系电话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38" w:rsidRDefault="00774B38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</w:tr>
      <w:tr w:rsidR="00774B38">
        <w:trPr>
          <w:trHeight w:val="395"/>
          <w:jc w:val="center"/>
        </w:trPr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4B38" w:rsidRDefault="00A83A22">
            <w:pPr>
              <w:spacing w:line="240" w:lineRule="atLeast"/>
              <w:rPr>
                <w:rFonts w:ascii="方正宋体" w:eastAsia="方正宋体" w:cs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项目申报单位承诺</w:t>
            </w:r>
            <w:r>
              <w:rPr>
                <w:rFonts w:ascii="方正宋体" w:eastAsia="方正宋体" w:cs="方正宋体"/>
              </w:rPr>
              <w:t xml:space="preserve">:                                                        </w:t>
            </w:r>
          </w:p>
        </w:tc>
      </w:tr>
      <w:tr w:rsidR="00774B38">
        <w:trPr>
          <w:trHeight w:val="513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4B38" w:rsidRDefault="00A83A22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cs="方正宋体"/>
              </w:rPr>
              <w:t>1.</w:t>
            </w:r>
            <w:r>
              <w:rPr>
                <w:rFonts w:ascii="方正宋体" w:eastAsia="方正宋体" w:hAnsi="宋体" w:cs="方正宋体" w:hint="eastAsia"/>
              </w:rPr>
              <w:t>本单位近三年信用状况良好，无严重失信行为。</w:t>
            </w:r>
          </w:p>
        </w:tc>
      </w:tr>
      <w:tr w:rsidR="00774B38">
        <w:trPr>
          <w:trHeight w:val="567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4B38" w:rsidRDefault="00A83A22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cs="方正宋体"/>
              </w:rPr>
              <w:t>2.</w:t>
            </w:r>
            <w:r>
              <w:rPr>
                <w:rFonts w:ascii="方正宋体" w:eastAsia="方正宋体" w:hAnsi="宋体" w:cs="方正宋体" w:hint="eastAsia"/>
              </w:rPr>
              <w:t>申报的所有材料均依据相关项目申报要求</w:t>
            </w:r>
            <w:r>
              <w:rPr>
                <w:rFonts w:ascii="方正宋体" w:eastAsia="方正宋体" w:cs="方正宋体"/>
              </w:rPr>
              <w:t>,</w:t>
            </w:r>
            <w:r>
              <w:rPr>
                <w:rFonts w:ascii="方正宋体" w:eastAsia="方正宋体" w:hAnsi="宋体" w:cs="方正宋体" w:hint="eastAsia"/>
              </w:rPr>
              <w:t>据实提供。</w:t>
            </w:r>
          </w:p>
        </w:tc>
      </w:tr>
      <w:tr w:rsidR="00774B38">
        <w:trPr>
          <w:trHeight w:val="567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4B38" w:rsidRDefault="00A83A22">
            <w:pPr>
              <w:spacing w:line="240" w:lineRule="atLeast"/>
              <w:rPr>
                <w:rFonts w:ascii="方正宋体" w:eastAsia="方正宋体" w:hAnsi="宋体"/>
              </w:rPr>
            </w:pPr>
            <w:r>
              <w:rPr>
                <w:rFonts w:ascii="方正宋体" w:eastAsia="方正宋体" w:cs="方正宋体"/>
              </w:rPr>
              <w:t>3.</w:t>
            </w:r>
            <w:r>
              <w:rPr>
                <w:rFonts w:ascii="方正宋体" w:eastAsia="方正宋体" w:hAnsi="宋体" w:cs="方正宋体" w:hint="eastAsia"/>
              </w:rPr>
              <w:t>专项</w:t>
            </w:r>
            <w:proofErr w:type="gramStart"/>
            <w:r>
              <w:rPr>
                <w:rFonts w:ascii="方正宋体" w:eastAsia="方正宋体" w:hAnsi="宋体" w:cs="方正宋体" w:hint="eastAsia"/>
              </w:rPr>
              <w:t>资金获</w:t>
            </w:r>
            <w:proofErr w:type="gramEnd"/>
            <w:r>
              <w:rPr>
                <w:rFonts w:ascii="方正宋体" w:eastAsia="方正宋体" w:hAnsi="宋体" w:cs="方正宋体" w:hint="eastAsia"/>
              </w:rPr>
              <w:t>批后将按规定使用。</w:t>
            </w:r>
          </w:p>
        </w:tc>
      </w:tr>
      <w:tr w:rsidR="00774B38">
        <w:trPr>
          <w:trHeight w:val="891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4B38" w:rsidRDefault="00A83A22">
            <w:pPr>
              <w:spacing w:line="240" w:lineRule="atLeast"/>
              <w:rPr>
                <w:rFonts w:ascii="方正宋体" w:eastAsia="方正宋体" w:hAnsi="宋体"/>
              </w:rPr>
            </w:pPr>
            <w:r>
              <w:rPr>
                <w:rFonts w:ascii="方正宋体" w:eastAsia="方正宋体" w:cs="方正宋体"/>
              </w:rPr>
              <w:t>4.</w:t>
            </w:r>
            <w:r>
              <w:rPr>
                <w:rFonts w:ascii="方正宋体" w:eastAsia="方正宋体" w:hAnsi="宋体" w:cs="方正宋体" w:hint="eastAsia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 w:rsidR="00774B38">
        <w:trPr>
          <w:trHeight w:val="395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B38" w:rsidRDefault="00A83A22">
            <w:pPr>
              <w:spacing w:line="240" w:lineRule="atLeast"/>
              <w:jc w:val="center"/>
              <w:rPr>
                <w:rFonts w:ascii="方正宋体" w:eastAsia="方正宋体" w:hAnsi="宋体" w:cs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  <w:p w:rsidR="00774B38" w:rsidRDefault="00774B38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  <w:p w:rsidR="00774B38" w:rsidRDefault="00A83A22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</w:tc>
      </w:tr>
      <w:tr w:rsidR="00774B38">
        <w:trPr>
          <w:trHeight w:val="527"/>
          <w:jc w:val="center"/>
        </w:trPr>
        <w:tc>
          <w:tcPr>
            <w:tcW w:w="379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74B38" w:rsidRDefault="00A83A22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  <w:p w:rsidR="00774B38" w:rsidRDefault="00A83A22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  <w:p w:rsidR="00774B38" w:rsidRDefault="00774B38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项目申报责任人（签名）</w:t>
            </w:r>
          </w:p>
          <w:p w:rsidR="00774B38" w:rsidRDefault="00A83A22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</w:tc>
      </w:tr>
      <w:tr w:rsidR="00774B38">
        <w:trPr>
          <w:trHeight w:val="527"/>
          <w:jc w:val="center"/>
        </w:trPr>
        <w:tc>
          <w:tcPr>
            <w:tcW w:w="379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774B38" w:rsidRDefault="00774B38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</w:tc>
      </w:tr>
      <w:tr w:rsidR="00774B38">
        <w:trPr>
          <w:trHeight w:val="1378"/>
          <w:jc w:val="center"/>
        </w:trPr>
        <w:tc>
          <w:tcPr>
            <w:tcW w:w="379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774B38" w:rsidRDefault="00774B38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单位负责人（签名）</w:t>
            </w:r>
            <w:r>
              <w:rPr>
                <w:rFonts w:ascii="方正宋体" w:eastAsia="方正宋体" w:cs="方正宋体"/>
              </w:rPr>
              <w:t xml:space="preserve"> </w:t>
            </w:r>
            <w:r>
              <w:rPr>
                <w:rFonts w:ascii="方正宋体" w:cs="方正宋体"/>
              </w:rPr>
              <w:t xml:space="preserve">           </w:t>
            </w:r>
            <w:r>
              <w:rPr>
                <w:rFonts w:ascii="方正宋体" w:eastAsia="方正宋体" w:hAnsi="宋体" w:cs="方正宋体" w:hint="eastAsia"/>
              </w:rPr>
              <w:t>单位（公章）</w:t>
            </w:r>
          </w:p>
        </w:tc>
      </w:tr>
      <w:tr w:rsidR="00774B38">
        <w:trPr>
          <w:trHeight w:val="1127"/>
          <w:jc w:val="center"/>
        </w:trPr>
        <w:tc>
          <w:tcPr>
            <w:tcW w:w="3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4B38" w:rsidRDefault="00774B38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38" w:rsidRDefault="00A83A22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日期：</w:t>
            </w:r>
          </w:p>
        </w:tc>
      </w:tr>
    </w:tbl>
    <w:p w:rsidR="00774B38" w:rsidRDefault="00A83A22">
      <w:pPr>
        <w:widowControl w:val="0"/>
        <w:spacing w:after="0" w:line="540" w:lineRule="exact"/>
        <w:rPr>
          <w:rFonts w:ascii="Times New Roman" w:eastAsia="方正仿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1-2</w:t>
      </w:r>
    </w:p>
    <w:p w:rsidR="00774B38" w:rsidRDefault="00A83A22">
      <w:pPr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2023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年南通市区企业知识产权贯标奖励申请表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89"/>
        <w:gridCol w:w="2490"/>
        <w:gridCol w:w="2340"/>
      </w:tblGrid>
      <w:tr w:rsidR="00774B38">
        <w:trPr>
          <w:trHeight w:val="435"/>
          <w:jc w:val="center"/>
        </w:trPr>
        <w:tc>
          <w:tcPr>
            <w:tcW w:w="9724" w:type="dxa"/>
            <w:gridSpan w:val="4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首次申报</w:t>
            </w:r>
          </w:p>
        </w:tc>
      </w:tr>
      <w:tr w:rsidR="00774B38">
        <w:trPr>
          <w:trHeight w:val="435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统一社会信用代码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435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法定代表人姓名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法定代表人身份证号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435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430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注册地址</w:t>
            </w:r>
          </w:p>
        </w:tc>
        <w:tc>
          <w:tcPr>
            <w:tcW w:w="7319" w:type="dxa"/>
            <w:gridSpan w:val="3"/>
            <w:noWrap/>
            <w:vAlign w:val="center"/>
          </w:tcPr>
          <w:p w:rsidR="00774B38" w:rsidRDefault="00774B38">
            <w:pPr>
              <w:spacing w:after="0"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457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开户行名称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银行账号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774B38">
        <w:trPr>
          <w:trHeight w:val="487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贯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标类型</w:t>
            </w:r>
            <w:proofErr w:type="gramEnd"/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通过时间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1831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申请奖励金额</w:t>
            </w:r>
          </w:p>
        </w:tc>
        <w:tc>
          <w:tcPr>
            <w:tcW w:w="7319" w:type="dxa"/>
            <w:gridSpan w:val="3"/>
            <w:noWrap/>
            <w:vAlign w:val="center"/>
          </w:tcPr>
          <w:p w:rsidR="00774B38" w:rsidRDefault="00774B38">
            <w:pPr>
              <w:spacing w:after="0" w:line="340" w:lineRule="exact"/>
              <w:rPr>
                <w:rFonts w:ascii="黑体" w:eastAsia="黑体" w:hAnsi="黑体" w:cs="黑体"/>
                <w:sz w:val="24"/>
              </w:rPr>
            </w:pPr>
          </w:p>
          <w:p w:rsidR="00774B38" w:rsidRDefault="00774B38">
            <w:pPr>
              <w:spacing w:after="0" w:line="340" w:lineRule="exact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首次申请企业知识产权贯标奖励资金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万元。</w:t>
            </w:r>
          </w:p>
          <w:p w:rsidR="00774B38" w:rsidRDefault="00774B38">
            <w:pPr>
              <w:spacing w:after="0" w:line="340" w:lineRule="exact"/>
              <w:rPr>
                <w:rFonts w:ascii="黑体" w:eastAsia="黑体" w:hAnsi="黑体"/>
                <w:sz w:val="24"/>
              </w:rPr>
            </w:pPr>
          </w:p>
          <w:p w:rsidR="00774B38" w:rsidRDefault="00774B38">
            <w:pPr>
              <w:spacing w:after="0" w:line="340" w:lineRule="exact"/>
              <w:jc w:val="both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360" w:lineRule="exact"/>
              <w:jc w:val="both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法定代表人（签字）：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 </w:t>
            </w:r>
            <w:r>
              <w:rPr>
                <w:rFonts w:ascii="黑体" w:eastAsia="黑体" w:hAnsi="黑体" w:cs="黑体" w:hint="eastAsia"/>
                <w:sz w:val="24"/>
              </w:rPr>
              <w:t>申报单位（公章）：</w:t>
            </w:r>
          </w:p>
          <w:p w:rsidR="00774B38" w:rsidRDefault="00774B38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774B38">
        <w:trPr>
          <w:trHeight w:val="1831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区级部门初审意见</w:t>
            </w:r>
          </w:p>
        </w:tc>
        <w:tc>
          <w:tcPr>
            <w:tcW w:w="7319" w:type="dxa"/>
            <w:gridSpan w:val="3"/>
            <w:noWrap/>
            <w:vAlign w:val="center"/>
          </w:tcPr>
          <w:p w:rsidR="00774B38" w:rsidRDefault="00774B38">
            <w:pPr>
              <w:spacing w:after="0"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74B38" w:rsidRDefault="00774B38">
            <w:pPr>
              <w:spacing w:after="0"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74B38" w:rsidRDefault="00774B38">
            <w:pPr>
              <w:spacing w:after="0"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区市场监督管理局（公章）：</w:t>
            </w:r>
          </w:p>
          <w:p w:rsidR="00774B38" w:rsidRDefault="00A83A22">
            <w:pPr>
              <w:spacing w:after="0"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审核人（签字）：</w:t>
            </w:r>
          </w:p>
          <w:p w:rsidR="00774B38" w:rsidRDefault="00774B38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774B38">
        <w:trPr>
          <w:trHeight w:val="1831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市级部门审核意见</w:t>
            </w:r>
          </w:p>
        </w:tc>
        <w:tc>
          <w:tcPr>
            <w:tcW w:w="7319" w:type="dxa"/>
            <w:gridSpan w:val="3"/>
            <w:noWrap/>
            <w:vAlign w:val="center"/>
          </w:tcPr>
          <w:p w:rsidR="00774B38" w:rsidRDefault="00774B38">
            <w:pPr>
              <w:spacing w:after="0"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74B38" w:rsidRDefault="00774B38">
            <w:pPr>
              <w:spacing w:after="0"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74B38" w:rsidRDefault="00774B38">
            <w:pPr>
              <w:spacing w:after="0"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市市场监督管理局（公章）：</w:t>
            </w:r>
          </w:p>
          <w:p w:rsidR="00774B38" w:rsidRDefault="00A83A22">
            <w:pPr>
              <w:spacing w:after="0"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</w:t>
            </w:r>
            <w:r>
              <w:rPr>
                <w:rFonts w:ascii="黑体" w:eastAsia="黑体" w:hAnsi="黑体" w:cs="黑体" w:hint="eastAsia"/>
                <w:sz w:val="24"/>
              </w:rPr>
              <w:t>审核人（签字）：</w:t>
            </w:r>
          </w:p>
          <w:p w:rsidR="00774B38" w:rsidRDefault="00774B38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774B38">
        <w:trPr>
          <w:trHeight w:val="407"/>
          <w:jc w:val="center"/>
        </w:trPr>
        <w:tc>
          <w:tcPr>
            <w:tcW w:w="9724" w:type="dxa"/>
            <w:gridSpan w:val="4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第二次申报（以下所填内容皆为</w:t>
            </w:r>
            <w:r>
              <w:rPr>
                <w:rFonts w:ascii="黑体" w:eastAsia="黑体" w:hAnsi="黑体" w:hint="eastAsia"/>
                <w:sz w:val="24"/>
              </w:rPr>
              <w:t>2023</w:t>
            </w:r>
            <w:r>
              <w:rPr>
                <w:rFonts w:ascii="黑体" w:eastAsia="黑体" w:hAnsi="黑体" w:hint="eastAsia"/>
                <w:sz w:val="24"/>
              </w:rPr>
              <w:t>年度数据）</w:t>
            </w:r>
          </w:p>
        </w:tc>
      </w:tr>
      <w:tr w:rsidR="00774B38">
        <w:trPr>
          <w:trHeight w:val="363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统一社会信用代码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300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法定代表人姓名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法定代表人身份证号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337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275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注册地址</w:t>
            </w:r>
          </w:p>
        </w:tc>
        <w:tc>
          <w:tcPr>
            <w:tcW w:w="7319" w:type="dxa"/>
            <w:gridSpan w:val="3"/>
            <w:noWrap/>
            <w:vAlign w:val="center"/>
          </w:tcPr>
          <w:p w:rsidR="00774B38" w:rsidRDefault="00774B38">
            <w:pPr>
              <w:spacing w:after="0"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250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开户行名称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银行账号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774B38">
        <w:trPr>
          <w:trHeight w:val="390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贯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标类型</w:t>
            </w:r>
            <w:proofErr w:type="gramEnd"/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通过时间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470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发明专利授权数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实用新型专利授权数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394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PCT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申请并获授权数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质押融资笔数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444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商标注册数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马德里国际商标注册数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598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被认定为中国驰名</w:t>
            </w:r>
          </w:p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商标情况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国家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省专利奖获奖情况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535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承担省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市项目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2489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评国家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省优势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示范企业情况</w:t>
            </w:r>
          </w:p>
        </w:tc>
        <w:tc>
          <w:tcPr>
            <w:tcW w:w="2340" w:type="dxa"/>
            <w:noWrap/>
            <w:vAlign w:val="center"/>
          </w:tcPr>
          <w:p w:rsidR="00774B38" w:rsidRDefault="00774B38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74B38">
        <w:trPr>
          <w:trHeight w:val="2153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申报单位意见</w:t>
            </w:r>
          </w:p>
        </w:tc>
        <w:tc>
          <w:tcPr>
            <w:tcW w:w="7319" w:type="dxa"/>
            <w:gridSpan w:val="3"/>
            <w:noWrap/>
            <w:vAlign w:val="center"/>
          </w:tcPr>
          <w:p w:rsidR="00774B38" w:rsidRDefault="00A83A22">
            <w:pPr>
              <w:spacing w:after="0" w:line="3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以上数据真实有效。</w:t>
            </w:r>
          </w:p>
          <w:p w:rsidR="00774B38" w:rsidRDefault="00774B38">
            <w:pPr>
              <w:spacing w:after="0" w:line="360" w:lineRule="exact"/>
              <w:jc w:val="both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360" w:lineRule="exact"/>
              <w:jc w:val="both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法定代表人（签字）：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4"/>
              </w:rPr>
              <w:t>申报单位（公章）：</w:t>
            </w:r>
          </w:p>
          <w:p w:rsidR="00774B38" w:rsidRDefault="00774B38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774B38">
        <w:trPr>
          <w:trHeight w:val="2363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区级部门初审意见</w:t>
            </w:r>
          </w:p>
        </w:tc>
        <w:tc>
          <w:tcPr>
            <w:tcW w:w="7319" w:type="dxa"/>
            <w:gridSpan w:val="3"/>
            <w:noWrap/>
            <w:vAlign w:val="center"/>
          </w:tcPr>
          <w:p w:rsidR="00774B38" w:rsidRDefault="00A83A22">
            <w:pPr>
              <w:spacing w:after="0" w:line="4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该企业</w:t>
            </w:r>
            <w:r>
              <w:rPr>
                <w:rFonts w:ascii="黑体" w:eastAsia="黑体" w:hAnsi="黑体" w:hint="eastAsia"/>
                <w:sz w:val="24"/>
              </w:rPr>
              <w:t>2023</w:t>
            </w:r>
            <w:r>
              <w:rPr>
                <w:rFonts w:ascii="黑体" w:eastAsia="黑体" w:hAnsi="黑体" w:hint="eastAsia"/>
                <w:sz w:val="24"/>
              </w:rPr>
              <w:t>年度知识产权绩效得分为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分</w:t>
            </w:r>
          </w:p>
          <w:p w:rsidR="00774B38" w:rsidRDefault="00774B38">
            <w:pPr>
              <w:spacing w:after="0"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74B38" w:rsidRDefault="00A83A22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区市场监督管理局（公章）：</w:t>
            </w:r>
          </w:p>
          <w:p w:rsidR="00774B38" w:rsidRDefault="00A83A22">
            <w:pPr>
              <w:spacing w:after="0"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审核人（签字）：</w:t>
            </w:r>
          </w:p>
          <w:p w:rsidR="00774B38" w:rsidRDefault="00A83A22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774B38">
        <w:trPr>
          <w:trHeight w:val="1973"/>
          <w:jc w:val="center"/>
        </w:trPr>
        <w:tc>
          <w:tcPr>
            <w:tcW w:w="2405" w:type="dxa"/>
            <w:noWrap/>
            <w:vAlign w:val="center"/>
          </w:tcPr>
          <w:p w:rsidR="00774B38" w:rsidRDefault="00A83A22">
            <w:pPr>
              <w:spacing w:after="0"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市级部门审核意见</w:t>
            </w:r>
          </w:p>
        </w:tc>
        <w:tc>
          <w:tcPr>
            <w:tcW w:w="7319" w:type="dxa"/>
            <w:gridSpan w:val="3"/>
            <w:noWrap/>
            <w:vAlign w:val="center"/>
          </w:tcPr>
          <w:p w:rsidR="00774B38" w:rsidRDefault="00A83A22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市市场监督管理局（公章）：</w:t>
            </w:r>
          </w:p>
          <w:p w:rsidR="00774B38" w:rsidRDefault="00A83A22">
            <w:pPr>
              <w:spacing w:after="0"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4"/>
              </w:rPr>
              <w:t>审核人（签字）：</w:t>
            </w:r>
          </w:p>
          <w:p w:rsidR="00774B38" w:rsidRDefault="00A83A22">
            <w:pPr>
              <w:spacing w:after="0" w:line="360" w:lineRule="exact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:rsidR="00774B38" w:rsidRDefault="00774B38">
      <w:pPr>
        <w:spacing w:after="0" w:line="20" w:lineRule="exact"/>
      </w:pPr>
    </w:p>
    <w:sectPr w:rsidR="00774B38">
      <w:footerReference w:type="default" r:id="rId6"/>
      <w:pgSz w:w="11906" w:h="16838"/>
      <w:pgMar w:top="2098" w:right="1474" w:bottom="1984" w:left="1587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22" w:rsidRDefault="00A83A22">
      <w:pPr>
        <w:spacing w:after="0"/>
      </w:pPr>
      <w:r>
        <w:separator/>
      </w:r>
    </w:p>
  </w:endnote>
  <w:endnote w:type="continuationSeparator" w:id="0">
    <w:p w:rsidR="00A83A22" w:rsidRDefault="00A83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38" w:rsidRDefault="00774B38">
    <w:pPr>
      <w:tabs>
        <w:tab w:val="center" w:pos="4153"/>
        <w:tab w:val="right" w:pos="8306"/>
      </w:tabs>
      <w:wordWrap w:val="0"/>
      <w:ind w:rightChars="100" w:right="220"/>
      <w:jc w:val="right"/>
      <w:rPr>
        <w:rFonts w:ascii="宋体" w:eastAsia="宋体" w:hAnsi="Calibri" w:cs="黑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22" w:rsidRDefault="00A83A22">
      <w:pPr>
        <w:spacing w:after="0"/>
      </w:pPr>
      <w:r>
        <w:separator/>
      </w:r>
    </w:p>
  </w:footnote>
  <w:footnote w:type="continuationSeparator" w:id="0">
    <w:p w:rsidR="00A83A22" w:rsidRDefault="00A83A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B6C6E"/>
    <w:rsid w:val="002735F5"/>
    <w:rsid w:val="002968ED"/>
    <w:rsid w:val="00323B43"/>
    <w:rsid w:val="003243A3"/>
    <w:rsid w:val="003414BC"/>
    <w:rsid w:val="003D37D8"/>
    <w:rsid w:val="003E701A"/>
    <w:rsid w:val="00426133"/>
    <w:rsid w:val="004358AB"/>
    <w:rsid w:val="004425C5"/>
    <w:rsid w:val="00553A90"/>
    <w:rsid w:val="005B2390"/>
    <w:rsid w:val="006C1194"/>
    <w:rsid w:val="00774B38"/>
    <w:rsid w:val="007D4F58"/>
    <w:rsid w:val="00867D1B"/>
    <w:rsid w:val="008B7726"/>
    <w:rsid w:val="00906CEE"/>
    <w:rsid w:val="009C3379"/>
    <w:rsid w:val="009D2C54"/>
    <w:rsid w:val="00A21145"/>
    <w:rsid w:val="00A4588E"/>
    <w:rsid w:val="00A83A22"/>
    <w:rsid w:val="00B311D1"/>
    <w:rsid w:val="00B77E3B"/>
    <w:rsid w:val="00CD77EF"/>
    <w:rsid w:val="00D31D50"/>
    <w:rsid w:val="00D336EA"/>
    <w:rsid w:val="00DE7701"/>
    <w:rsid w:val="00EB5C6E"/>
    <w:rsid w:val="00F62564"/>
    <w:rsid w:val="053916C6"/>
    <w:rsid w:val="085C2018"/>
    <w:rsid w:val="0A8C6445"/>
    <w:rsid w:val="0B0275F8"/>
    <w:rsid w:val="0CC2402E"/>
    <w:rsid w:val="0E9F6563"/>
    <w:rsid w:val="0FF33952"/>
    <w:rsid w:val="101004D5"/>
    <w:rsid w:val="109C714B"/>
    <w:rsid w:val="11AE6429"/>
    <w:rsid w:val="14FF4A4A"/>
    <w:rsid w:val="1817221B"/>
    <w:rsid w:val="183A7A51"/>
    <w:rsid w:val="19242F54"/>
    <w:rsid w:val="1B6B49FF"/>
    <w:rsid w:val="1B9A06CB"/>
    <w:rsid w:val="1D364962"/>
    <w:rsid w:val="1D626349"/>
    <w:rsid w:val="202A1404"/>
    <w:rsid w:val="211A695E"/>
    <w:rsid w:val="2337441B"/>
    <w:rsid w:val="24165190"/>
    <w:rsid w:val="29CE0209"/>
    <w:rsid w:val="2BB000DB"/>
    <w:rsid w:val="2D855BA8"/>
    <w:rsid w:val="2ED259E6"/>
    <w:rsid w:val="35507ACF"/>
    <w:rsid w:val="36531652"/>
    <w:rsid w:val="38A93883"/>
    <w:rsid w:val="3D462F4D"/>
    <w:rsid w:val="3F7D0E65"/>
    <w:rsid w:val="41DA6025"/>
    <w:rsid w:val="42DB4EC8"/>
    <w:rsid w:val="436E7EAE"/>
    <w:rsid w:val="439D250B"/>
    <w:rsid w:val="46282F9F"/>
    <w:rsid w:val="479414AE"/>
    <w:rsid w:val="487B4ADA"/>
    <w:rsid w:val="4BE777C4"/>
    <w:rsid w:val="506E1B17"/>
    <w:rsid w:val="51F873B0"/>
    <w:rsid w:val="54CB697A"/>
    <w:rsid w:val="554C5A88"/>
    <w:rsid w:val="55A14F16"/>
    <w:rsid w:val="5821768F"/>
    <w:rsid w:val="58EA552F"/>
    <w:rsid w:val="5A387998"/>
    <w:rsid w:val="5B046F9B"/>
    <w:rsid w:val="5E6E7FA9"/>
    <w:rsid w:val="62EF44E7"/>
    <w:rsid w:val="69AE55E4"/>
    <w:rsid w:val="6A87524B"/>
    <w:rsid w:val="6B93537C"/>
    <w:rsid w:val="6D334776"/>
    <w:rsid w:val="73E913BC"/>
    <w:rsid w:val="749D533C"/>
    <w:rsid w:val="75BC548F"/>
    <w:rsid w:val="75CF6075"/>
    <w:rsid w:val="76350D05"/>
    <w:rsid w:val="7D1E2E1D"/>
    <w:rsid w:val="7D23542B"/>
    <w:rsid w:val="7D58661A"/>
    <w:rsid w:val="7E7B6D47"/>
    <w:rsid w:val="7E9E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6EE6D-0331-4DCB-9ED6-29694387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text-tag">
    <w:name w:val="text-tag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</Words>
  <Characters>2365</Characters>
  <Application>Microsoft Office Word</Application>
  <DocSecurity>0</DocSecurity>
  <Lines>19</Lines>
  <Paragraphs>5</Paragraphs>
  <ScaleCrop>false</ScaleCrop>
  <Company>HP Inc.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朱佳卫</cp:lastModifiedBy>
  <cp:revision>11</cp:revision>
  <cp:lastPrinted>2023-08-30T08:56:00Z</cp:lastPrinted>
  <dcterms:created xsi:type="dcterms:W3CDTF">2008-09-11T17:20:00Z</dcterms:created>
  <dcterms:modified xsi:type="dcterms:W3CDTF">2023-09-18T05:49:00Z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7D7874C6F86842DBAE9E0942B88DF49B</vt:lpwstr>
  </property>
</Properties>
</file>