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楷体_GBK" w:cs="Times New Roman"/>
          <w:color w:val="000000"/>
          <w:sz w:val="30"/>
          <w:szCs w:val="30"/>
          <w:highlight w:val="none"/>
        </w:rPr>
        <w:t>附件2：</w:t>
      </w:r>
    </w:p>
    <w:p>
      <w:pPr>
        <w:tabs>
          <w:tab w:val="left" w:pos="10980"/>
        </w:tabs>
        <w:spacing w:line="58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</w:rPr>
        <w:t>江海英才计划资助对象生活津贴汇总表</w:t>
      </w:r>
    </w:p>
    <w:bookmarkEnd w:id="0"/>
    <w:p>
      <w:pPr>
        <w:tabs>
          <w:tab w:val="left" w:pos="10980"/>
        </w:tabs>
        <w:spacing w:line="58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32"/>
          <w:highlight w:val="none"/>
        </w:rPr>
      </w:pPr>
    </w:p>
    <w:p>
      <w:pPr>
        <w:spacing w:after="93" w:afterLines="30" w:line="300" w:lineRule="exact"/>
        <w:jc w:val="both"/>
        <w:rPr>
          <w:rFonts w:hint="default" w:ascii="Times New Roman" w:hAnsi="Times New Roman" w:eastAsia="微软雅黑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微软雅黑" w:cs="Times New Roman"/>
          <w:color w:val="000000"/>
          <w:kern w:val="0"/>
          <w:sz w:val="28"/>
          <w:szCs w:val="28"/>
          <w:highlight w:val="none"/>
        </w:rPr>
        <w:t>__</w:t>
      </w:r>
      <w:r>
        <w:rPr>
          <w:rFonts w:hint="eastAsia" w:ascii="Times New Roman" w:hAnsi="Times New Roman" w:eastAsia="微软雅黑" w:cs="Times New Roman"/>
          <w:color w:val="000000"/>
          <w:kern w:val="0"/>
          <w:sz w:val="28"/>
          <w:szCs w:val="28"/>
          <w:highlight w:val="none"/>
          <w:lang w:val="en-US" w:eastAsia="zh-CN"/>
        </w:rPr>
        <w:t>区委</w:t>
      </w:r>
      <w:r>
        <w:rPr>
          <w:rFonts w:hint="default" w:ascii="Times New Roman" w:hAnsi="Times New Roman" w:eastAsia="微软雅黑" w:cs="Times New Roman"/>
          <w:color w:val="000000"/>
          <w:kern w:val="0"/>
          <w:sz w:val="28"/>
          <w:szCs w:val="28"/>
          <w:highlight w:val="none"/>
        </w:rPr>
        <w:t>人才办____（盖章）</w:t>
      </w:r>
      <w:r>
        <w:rPr>
          <w:rFonts w:hint="eastAsia" w:ascii="Times New Roman" w:hAnsi="Times New Roman" w:eastAsia="微软雅黑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                                                   </w:t>
      </w:r>
      <w:r>
        <w:rPr>
          <w:rFonts w:hint="default" w:ascii="Times New Roman" w:hAnsi="Times New Roman" w:eastAsia="微软雅黑" w:cs="Times New Roman"/>
          <w:color w:val="000000"/>
          <w:kern w:val="0"/>
          <w:sz w:val="28"/>
          <w:szCs w:val="28"/>
          <w:highlight w:val="none"/>
        </w:rPr>
        <w:t>单位：万元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688"/>
        <w:gridCol w:w="821"/>
        <w:gridCol w:w="800"/>
        <w:gridCol w:w="800"/>
        <w:gridCol w:w="913"/>
        <w:gridCol w:w="934"/>
        <w:gridCol w:w="934"/>
        <w:gridCol w:w="1161"/>
        <w:gridCol w:w="1430"/>
        <w:gridCol w:w="1272"/>
        <w:gridCol w:w="1266"/>
        <w:gridCol w:w="1153"/>
        <w:gridCol w:w="1472"/>
        <w:gridCol w:w="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ind w:left="-42" w:leftChars="-20" w:firstLine="25" w:firstLineChars="12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类别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val="en-US" w:eastAsia="zh-CN"/>
              </w:rPr>
              <w:t>区域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最高人才头衔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人才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eastAsia="zh-CN"/>
              </w:rPr>
              <w:t>本次申请补贴金额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企业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名称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企业营业执照注册号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企业社保代码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eastAsia="zh-CN"/>
              </w:rPr>
              <w:t>上年度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企业销售收入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eastAsia="zh-CN"/>
              </w:rPr>
              <w:t>上年度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企业纳税金额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eastAsia="zh-CN"/>
              </w:rPr>
              <w:t>上年度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创新类人才在申报单位月均个税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  <w:lang w:eastAsia="zh-CN"/>
              </w:rPr>
              <w:t>上年度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创新类人才在申报单位月均社保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highlight w:val="none"/>
              </w:rPr>
              <w:t>在岗情况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74BB3D9F"/>
    <w:rsid w:val="74B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2023-08-24T08:24:00Z</dcterms:created>
  <dc:creator>Romarin</dc:creator>
  <cp:lastModifiedBy>Romarin</cp:lastModifiedBy>
  <dcterms:modified xsi:type="dcterms:W3CDTF">2023-08-24T08:24:45Z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B757D37811194EED8455B5453FF95323_11</vt:lpwstr>
  </property>
</Properties>
</file>